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403"/>
        <w:gridCol w:w="5528"/>
      </w:tblGrid>
      <w:tr w:rsidR="00F63802" w:rsidTr="00BA6991">
        <w:tc>
          <w:tcPr>
            <w:tcW w:w="3403" w:type="dxa"/>
          </w:tcPr>
          <w:p w:rsidR="00F63802" w:rsidRDefault="00F63802" w:rsidP="00FB71DC">
            <w:pPr>
              <w:jc w:val="center"/>
              <w:rPr>
                <w:sz w:val="26"/>
              </w:rPr>
            </w:pPr>
            <w:r>
              <w:rPr>
                <w:sz w:val="26"/>
              </w:rPr>
              <w:t>UBND TỈNH ĐỒNG THÁP</w:t>
            </w:r>
          </w:p>
        </w:tc>
        <w:tc>
          <w:tcPr>
            <w:tcW w:w="5528" w:type="dxa"/>
          </w:tcPr>
          <w:p w:rsidR="00F63802" w:rsidRDefault="00F63802" w:rsidP="00CC287D">
            <w:pPr>
              <w:ind w:left="-108" w:righ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</w:rPr>
                  <w:t>NAM</w:t>
                </w:r>
              </w:smartTag>
            </w:smartTag>
          </w:p>
        </w:tc>
      </w:tr>
      <w:tr w:rsidR="00F63802" w:rsidTr="00BA6991">
        <w:tc>
          <w:tcPr>
            <w:tcW w:w="3403" w:type="dxa"/>
          </w:tcPr>
          <w:p w:rsidR="00F63802" w:rsidRDefault="00F63802" w:rsidP="00FB71D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VĂN PHÒNG</w:t>
            </w:r>
            <w:r w:rsidR="00F04DE5">
              <w:rPr>
                <w:b/>
                <w:sz w:val="26"/>
              </w:rPr>
              <w:t xml:space="preserve"> UBND TỈNH</w:t>
            </w:r>
          </w:p>
        </w:tc>
        <w:tc>
          <w:tcPr>
            <w:tcW w:w="5528" w:type="dxa"/>
          </w:tcPr>
          <w:p w:rsidR="00F63802" w:rsidRDefault="008E1D99" w:rsidP="00FB71DC">
            <w:pPr>
              <w:jc w:val="center"/>
              <w:rPr>
                <w:b/>
                <w:sz w:val="26"/>
              </w:rPr>
            </w:pPr>
            <w:r>
              <w:rPr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80CF0D" wp14:editId="52941E6E">
                      <wp:simplePos x="0" y="0"/>
                      <wp:positionH relativeFrom="column">
                        <wp:posOffset>660420</wp:posOffset>
                      </wp:positionH>
                      <wp:positionV relativeFrom="paragraph">
                        <wp:posOffset>192595</wp:posOffset>
                      </wp:positionV>
                      <wp:extent cx="2026692" cy="0"/>
                      <wp:effectExtent l="0" t="0" r="31115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669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E67F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5.15pt" to="21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Yy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E1DZ3rjCgio1M6G2uhZvZitpt8dUrpqiTrwyPD1YiAtCxnJm5SwcQbw9/0XzSCGHL2ObTo3&#10;tguQ0AB0jmpc7mrws0cUDvM0n80WOUZ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"/>
                  </w:pict>
                </mc:Fallback>
              </mc:AlternateContent>
            </w:r>
            <w:r w:rsidR="00F63802">
              <w:rPr>
                <w:b/>
                <w:sz w:val="26"/>
              </w:rPr>
              <w:t>Độc lập - Tự do - Hạnh phúc</w:t>
            </w:r>
          </w:p>
        </w:tc>
      </w:tr>
      <w:tr w:rsidR="00F63802" w:rsidTr="00BA6991">
        <w:trPr>
          <w:trHeight w:val="263"/>
        </w:trPr>
        <w:tc>
          <w:tcPr>
            <w:tcW w:w="3403" w:type="dxa"/>
          </w:tcPr>
          <w:p w:rsidR="00F63802" w:rsidRDefault="00857DDE" w:rsidP="00FB71DC">
            <w:pPr>
              <w:jc w:val="center"/>
              <w:rPr>
                <w:vertAlign w:val="superscri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42D936" wp14:editId="3B93D84A">
                      <wp:simplePos x="0" y="0"/>
                      <wp:positionH relativeFrom="column">
                        <wp:posOffset>739238</wp:posOffset>
                      </wp:positionH>
                      <wp:positionV relativeFrom="paragraph">
                        <wp:posOffset>3175</wp:posOffset>
                      </wp:positionV>
                      <wp:extent cx="402336" cy="0"/>
                      <wp:effectExtent l="0" t="0" r="36195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23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8275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.25pt" to="89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NBEQIAACc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"/>
                  </w:pict>
                </mc:Fallback>
              </mc:AlternateContent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softHyphen/>
            </w:r>
            <w:r w:rsidR="00F63802">
              <w:rPr>
                <w:vertAlign w:val="superscript"/>
              </w:rPr>
              <w:t xml:space="preserve">  </w:t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  <w:r w:rsidR="00F63802">
              <w:rPr>
                <w:vertAlign w:val="superscript"/>
              </w:rPr>
              <w:softHyphen/>
            </w:r>
          </w:p>
        </w:tc>
        <w:tc>
          <w:tcPr>
            <w:tcW w:w="5528" w:type="dxa"/>
          </w:tcPr>
          <w:p w:rsidR="00F63802" w:rsidRDefault="00F63802" w:rsidP="00FB71DC">
            <w:pPr>
              <w:jc w:val="center"/>
            </w:pP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  <w:r>
              <w:rPr>
                <w:vertAlign w:val="superscript"/>
              </w:rPr>
              <w:softHyphen/>
            </w:r>
          </w:p>
        </w:tc>
      </w:tr>
      <w:tr w:rsidR="00F63802" w:rsidTr="00BA6991">
        <w:tc>
          <w:tcPr>
            <w:tcW w:w="3403" w:type="dxa"/>
          </w:tcPr>
          <w:p w:rsidR="00F63802" w:rsidRDefault="00F63802" w:rsidP="003870B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Số:        </w:t>
            </w:r>
            <w:r w:rsidR="00B166A3">
              <w:rPr>
                <w:sz w:val="26"/>
              </w:rPr>
              <w:t xml:space="preserve">   </w:t>
            </w:r>
            <w:r>
              <w:rPr>
                <w:sz w:val="26"/>
              </w:rPr>
              <w:t>/</w:t>
            </w:r>
            <w:r w:rsidR="000D54A7">
              <w:rPr>
                <w:sz w:val="26"/>
              </w:rPr>
              <w:t>VPUBND</w:t>
            </w:r>
            <w:r w:rsidR="003870BA">
              <w:rPr>
                <w:sz w:val="26"/>
              </w:rPr>
              <w:t>-TCD</w:t>
            </w:r>
            <w:r w:rsidR="00B8256D">
              <w:rPr>
                <w:sz w:val="26"/>
              </w:rPr>
              <w:t>NC</w:t>
            </w:r>
          </w:p>
        </w:tc>
        <w:tc>
          <w:tcPr>
            <w:tcW w:w="5528" w:type="dxa"/>
          </w:tcPr>
          <w:p w:rsidR="00F63802" w:rsidRPr="00951E88" w:rsidRDefault="00BC4F9E" w:rsidP="00527086">
            <w:pPr>
              <w:pStyle w:val="Heading1"/>
              <w:jc w:val="center"/>
              <w:rPr>
                <w:sz w:val="28"/>
                <w:szCs w:val="28"/>
              </w:rPr>
            </w:pPr>
            <w:r w:rsidRPr="00951E88">
              <w:rPr>
                <w:sz w:val="28"/>
                <w:szCs w:val="28"/>
              </w:rPr>
              <w:t>Đồng Tháp</w:t>
            </w:r>
            <w:r w:rsidR="00F63802" w:rsidRPr="00951E88">
              <w:rPr>
                <w:sz w:val="28"/>
                <w:szCs w:val="28"/>
              </w:rPr>
              <w:t xml:space="preserve">, ngày  </w:t>
            </w:r>
            <w:r w:rsidR="00172298">
              <w:rPr>
                <w:sz w:val="28"/>
                <w:szCs w:val="28"/>
              </w:rPr>
              <w:t xml:space="preserve"> </w:t>
            </w:r>
            <w:r w:rsidR="00F63802" w:rsidRPr="00951E88">
              <w:rPr>
                <w:sz w:val="28"/>
                <w:szCs w:val="28"/>
              </w:rPr>
              <w:t xml:space="preserve">     tháng</w:t>
            </w:r>
            <w:r w:rsidR="00172298">
              <w:rPr>
                <w:sz w:val="28"/>
                <w:szCs w:val="28"/>
              </w:rPr>
              <w:t xml:space="preserve"> </w:t>
            </w:r>
            <w:r w:rsidR="00705C3A">
              <w:rPr>
                <w:sz w:val="28"/>
                <w:szCs w:val="28"/>
              </w:rPr>
              <w:t xml:space="preserve">      </w:t>
            </w:r>
            <w:r w:rsidR="00F63802" w:rsidRPr="00951E88">
              <w:rPr>
                <w:sz w:val="28"/>
                <w:szCs w:val="28"/>
              </w:rPr>
              <w:t xml:space="preserve"> năm 20</w:t>
            </w:r>
            <w:r w:rsidR="00EC1366">
              <w:rPr>
                <w:sz w:val="28"/>
                <w:szCs w:val="28"/>
              </w:rPr>
              <w:t>2</w:t>
            </w:r>
            <w:r w:rsidR="00527086">
              <w:rPr>
                <w:sz w:val="28"/>
                <w:szCs w:val="28"/>
              </w:rPr>
              <w:t>6</w:t>
            </w:r>
          </w:p>
        </w:tc>
      </w:tr>
      <w:tr w:rsidR="00F63802" w:rsidTr="00BA6991">
        <w:tc>
          <w:tcPr>
            <w:tcW w:w="3403" w:type="dxa"/>
          </w:tcPr>
          <w:p w:rsidR="00F63802" w:rsidRPr="00172298" w:rsidRDefault="009E2D54" w:rsidP="003D2834">
            <w:pPr>
              <w:spacing w:before="120"/>
              <w:ind w:left="-108" w:right="-108"/>
              <w:jc w:val="center"/>
              <w:rPr>
                <w:sz w:val="24"/>
              </w:rPr>
            </w:pPr>
            <w:r w:rsidRPr="009E2D54">
              <w:rPr>
                <w:sz w:val="24"/>
                <w:szCs w:val="24"/>
              </w:rPr>
              <w:t>V</w:t>
            </w:r>
            <w:r w:rsidR="00F0464C">
              <w:rPr>
                <w:sz w:val="24"/>
                <w:szCs w:val="24"/>
              </w:rPr>
              <w:t>/</w:t>
            </w:r>
            <w:r w:rsidRPr="009E2D54">
              <w:rPr>
                <w:sz w:val="24"/>
                <w:szCs w:val="24"/>
              </w:rPr>
              <w:t>v</w:t>
            </w:r>
            <w:r w:rsidR="00F0464C">
              <w:rPr>
                <w:sz w:val="24"/>
                <w:szCs w:val="24"/>
              </w:rPr>
              <w:t xml:space="preserve"> </w:t>
            </w:r>
            <w:r w:rsidR="0023400E">
              <w:rPr>
                <w:sz w:val="24"/>
                <w:szCs w:val="24"/>
              </w:rPr>
              <w:t xml:space="preserve">giao </w:t>
            </w:r>
            <w:r w:rsidR="00031CD8">
              <w:rPr>
                <w:sz w:val="24"/>
                <w:szCs w:val="24"/>
              </w:rPr>
              <w:t xml:space="preserve">dự thảo văn bản ý kiến </w:t>
            </w:r>
            <w:r w:rsidR="003870BA">
              <w:rPr>
                <w:sz w:val="24"/>
                <w:szCs w:val="24"/>
              </w:rPr>
              <w:t xml:space="preserve">của </w:t>
            </w:r>
            <w:r w:rsidR="00527086">
              <w:rPr>
                <w:sz w:val="24"/>
                <w:szCs w:val="24"/>
              </w:rPr>
              <w:t xml:space="preserve">Chủ tịch </w:t>
            </w:r>
            <w:r w:rsidR="00F02AE7">
              <w:rPr>
                <w:sz w:val="24"/>
                <w:szCs w:val="24"/>
              </w:rPr>
              <w:t>Ủy ban nhân dân</w:t>
            </w:r>
            <w:r w:rsidR="00BA6991">
              <w:rPr>
                <w:sz w:val="24"/>
                <w:szCs w:val="24"/>
              </w:rPr>
              <w:t xml:space="preserve"> </w:t>
            </w:r>
            <w:r w:rsidR="005B21B0">
              <w:rPr>
                <w:sz w:val="24"/>
                <w:szCs w:val="24"/>
              </w:rPr>
              <w:t>t</w:t>
            </w:r>
            <w:r w:rsidR="001B42CA">
              <w:rPr>
                <w:sz w:val="24"/>
                <w:szCs w:val="24"/>
              </w:rPr>
              <w:t xml:space="preserve">ỉnh </w:t>
            </w:r>
            <w:r w:rsidR="00BA6991">
              <w:rPr>
                <w:sz w:val="24"/>
                <w:szCs w:val="24"/>
              </w:rPr>
              <w:t xml:space="preserve">vụ kiện </w:t>
            </w:r>
            <w:r w:rsidR="00527086">
              <w:rPr>
                <w:sz w:val="24"/>
                <w:szCs w:val="24"/>
              </w:rPr>
              <w:t>quyết định hành chính của</w:t>
            </w:r>
            <w:r w:rsidR="003D2834">
              <w:rPr>
                <w:sz w:val="24"/>
                <w:szCs w:val="24"/>
              </w:rPr>
              <w:t xml:space="preserve"> bà Lê Thị Xinh</w:t>
            </w:r>
          </w:p>
        </w:tc>
        <w:tc>
          <w:tcPr>
            <w:tcW w:w="5528" w:type="dxa"/>
          </w:tcPr>
          <w:p w:rsidR="00F63802" w:rsidRDefault="00F63802" w:rsidP="00FB71DC"/>
        </w:tc>
      </w:tr>
      <w:tr w:rsidR="00EB13B9" w:rsidTr="00BA6991">
        <w:tc>
          <w:tcPr>
            <w:tcW w:w="3403" w:type="dxa"/>
          </w:tcPr>
          <w:p w:rsidR="004B4903" w:rsidRDefault="004B4903" w:rsidP="00A90A0F">
            <w:pPr>
              <w:jc w:val="right"/>
              <w:rPr>
                <w:sz w:val="28"/>
                <w:szCs w:val="28"/>
              </w:rPr>
            </w:pPr>
          </w:p>
          <w:p w:rsidR="00EB13B9" w:rsidRPr="00EB13B9" w:rsidRDefault="005320EE" w:rsidP="00A90A0F">
            <w:pPr>
              <w:jc w:val="right"/>
              <w:rPr>
                <w:sz w:val="28"/>
                <w:szCs w:val="28"/>
              </w:rPr>
            </w:pPr>
            <w:r w:rsidRPr="005320EE">
              <w:rPr>
                <w:sz w:val="28"/>
                <w:szCs w:val="28"/>
              </w:rPr>
              <w:t xml:space="preserve">Kính gửi: </w:t>
            </w:r>
          </w:p>
        </w:tc>
        <w:tc>
          <w:tcPr>
            <w:tcW w:w="5528" w:type="dxa"/>
          </w:tcPr>
          <w:p w:rsidR="001E2664" w:rsidRDefault="001E2664" w:rsidP="00A90A0F">
            <w:pPr>
              <w:rPr>
                <w:sz w:val="28"/>
                <w:szCs w:val="28"/>
              </w:rPr>
            </w:pPr>
          </w:p>
          <w:p w:rsidR="003D2834" w:rsidRDefault="003D2834" w:rsidP="00A90A0F">
            <w:pPr>
              <w:rPr>
                <w:sz w:val="28"/>
                <w:szCs w:val="28"/>
              </w:rPr>
            </w:pPr>
          </w:p>
          <w:p w:rsidR="00141C18" w:rsidRDefault="003D2834" w:rsidP="00A90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457BC">
              <w:rPr>
                <w:sz w:val="28"/>
                <w:szCs w:val="28"/>
              </w:rPr>
              <w:t xml:space="preserve">Sở </w:t>
            </w:r>
            <w:r w:rsidR="003870BA">
              <w:rPr>
                <w:sz w:val="28"/>
                <w:szCs w:val="28"/>
              </w:rPr>
              <w:t xml:space="preserve">Nông nghiệp và </w:t>
            </w:r>
            <w:r w:rsidR="002457BC">
              <w:rPr>
                <w:sz w:val="28"/>
                <w:szCs w:val="28"/>
              </w:rPr>
              <w:t>Môi trường</w:t>
            </w:r>
            <w:r>
              <w:rPr>
                <w:sz w:val="28"/>
                <w:szCs w:val="28"/>
              </w:rPr>
              <w:t>;</w:t>
            </w:r>
          </w:p>
          <w:p w:rsidR="003D2834" w:rsidRPr="00EB13B9" w:rsidRDefault="003D2834" w:rsidP="00A90A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Thanh tra tỉnh</w:t>
            </w:r>
            <w:r w:rsidR="004E2D01">
              <w:rPr>
                <w:sz w:val="28"/>
                <w:szCs w:val="28"/>
              </w:rPr>
              <w:t>.</w:t>
            </w:r>
          </w:p>
        </w:tc>
      </w:tr>
    </w:tbl>
    <w:p w:rsidR="00F63802" w:rsidRDefault="00F63802" w:rsidP="00A90A0F">
      <w:r>
        <w:t xml:space="preserve">                                                    </w:t>
      </w:r>
    </w:p>
    <w:p w:rsidR="00F63802" w:rsidRDefault="00F63802" w:rsidP="00070D67">
      <w:r>
        <w:t xml:space="preserve">                                            </w:t>
      </w:r>
    </w:p>
    <w:p w:rsidR="00527086" w:rsidRDefault="005B21B0" w:rsidP="00A90A0F">
      <w:pPr>
        <w:spacing w:before="60"/>
        <w:ind w:firstLine="720"/>
        <w:jc w:val="both"/>
        <w:rPr>
          <w:sz w:val="28"/>
          <w:szCs w:val="28"/>
          <w:lang w:eastAsia="en-GB"/>
        </w:rPr>
      </w:pPr>
      <w:r>
        <w:rPr>
          <w:bCs/>
          <w:sz w:val="28"/>
          <w:szCs w:val="24"/>
        </w:rPr>
        <w:t xml:space="preserve">Tiếp nhận </w:t>
      </w:r>
      <w:r w:rsidR="00F04DE5">
        <w:rPr>
          <w:bCs/>
          <w:sz w:val="28"/>
          <w:szCs w:val="24"/>
        </w:rPr>
        <w:t xml:space="preserve">Thông báo số </w:t>
      </w:r>
      <w:r w:rsidR="00527086">
        <w:rPr>
          <w:bCs/>
          <w:sz w:val="28"/>
          <w:szCs w:val="24"/>
        </w:rPr>
        <w:t>0</w:t>
      </w:r>
      <w:r w:rsidR="003D2834">
        <w:rPr>
          <w:bCs/>
          <w:sz w:val="28"/>
          <w:szCs w:val="24"/>
        </w:rPr>
        <w:t>2</w:t>
      </w:r>
      <w:r w:rsidR="00F04DE5">
        <w:rPr>
          <w:bCs/>
          <w:sz w:val="28"/>
          <w:szCs w:val="24"/>
        </w:rPr>
        <w:t>/</w:t>
      </w:r>
      <w:r w:rsidR="00527086">
        <w:rPr>
          <w:bCs/>
          <w:sz w:val="28"/>
          <w:szCs w:val="24"/>
        </w:rPr>
        <w:t>202</w:t>
      </w:r>
      <w:r w:rsidR="003D2834">
        <w:rPr>
          <w:bCs/>
          <w:sz w:val="28"/>
          <w:szCs w:val="24"/>
        </w:rPr>
        <w:t>5</w:t>
      </w:r>
      <w:r w:rsidR="00527086">
        <w:rPr>
          <w:bCs/>
          <w:sz w:val="28"/>
          <w:szCs w:val="24"/>
        </w:rPr>
        <w:t>/TLST-HC</w:t>
      </w:r>
      <w:r w:rsidR="00F04DE5">
        <w:rPr>
          <w:bCs/>
          <w:sz w:val="28"/>
          <w:szCs w:val="24"/>
        </w:rPr>
        <w:t xml:space="preserve"> ngày </w:t>
      </w:r>
      <w:r w:rsidR="00A018F4">
        <w:rPr>
          <w:bCs/>
          <w:sz w:val="28"/>
          <w:szCs w:val="24"/>
        </w:rPr>
        <w:t>22</w:t>
      </w:r>
      <w:r w:rsidR="00F04DE5">
        <w:rPr>
          <w:bCs/>
          <w:sz w:val="28"/>
          <w:szCs w:val="24"/>
        </w:rPr>
        <w:t>/</w:t>
      </w:r>
      <w:r w:rsidR="003D2834">
        <w:rPr>
          <w:bCs/>
          <w:sz w:val="28"/>
          <w:szCs w:val="24"/>
        </w:rPr>
        <w:t>1</w:t>
      </w:r>
      <w:r w:rsidR="00527086">
        <w:rPr>
          <w:bCs/>
          <w:sz w:val="28"/>
          <w:szCs w:val="24"/>
        </w:rPr>
        <w:t>0</w:t>
      </w:r>
      <w:r w:rsidR="00F04DE5">
        <w:rPr>
          <w:bCs/>
          <w:sz w:val="28"/>
          <w:szCs w:val="24"/>
        </w:rPr>
        <w:t>/202</w:t>
      </w:r>
      <w:r w:rsidR="003D2834">
        <w:rPr>
          <w:bCs/>
          <w:sz w:val="28"/>
          <w:szCs w:val="24"/>
        </w:rPr>
        <w:t>5</w:t>
      </w:r>
      <w:r w:rsidR="00F04DE5">
        <w:rPr>
          <w:bCs/>
          <w:sz w:val="28"/>
          <w:szCs w:val="24"/>
        </w:rPr>
        <w:t xml:space="preserve"> </w:t>
      </w:r>
      <w:r w:rsidR="00F04DE5" w:rsidRPr="009D6017">
        <w:rPr>
          <w:bCs/>
          <w:sz w:val="28"/>
          <w:szCs w:val="24"/>
        </w:rPr>
        <w:t xml:space="preserve">của Tòa án nhân dân </w:t>
      </w:r>
      <w:r w:rsidR="00083CCC">
        <w:rPr>
          <w:bCs/>
          <w:sz w:val="28"/>
          <w:szCs w:val="24"/>
        </w:rPr>
        <w:t xml:space="preserve">khu vực </w:t>
      </w:r>
      <w:r w:rsidR="00527086">
        <w:rPr>
          <w:bCs/>
          <w:sz w:val="28"/>
          <w:szCs w:val="24"/>
        </w:rPr>
        <w:t>1</w:t>
      </w:r>
      <w:r w:rsidR="00F974B4">
        <w:rPr>
          <w:bCs/>
          <w:sz w:val="28"/>
          <w:szCs w:val="24"/>
        </w:rPr>
        <w:t xml:space="preserve"> </w:t>
      </w:r>
      <w:r w:rsidR="00083CCC">
        <w:rPr>
          <w:bCs/>
          <w:sz w:val="28"/>
          <w:szCs w:val="24"/>
        </w:rPr>
        <w:t>-</w:t>
      </w:r>
      <w:r w:rsidR="00F974B4">
        <w:rPr>
          <w:bCs/>
          <w:sz w:val="28"/>
          <w:szCs w:val="24"/>
        </w:rPr>
        <w:t xml:space="preserve"> </w:t>
      </w:r>
      <w:r w:rsidR="00F04DE5" w:rsidRPr="009D6017">
        <w:rPr>
          <w:bCs/>
          <w:sz w:val="28"/>
          <w:szCs w:val="24"/>
        </w:rPr>
        <w:t xml:space="preserve">Đồng Tháp về việc </w:t>
      </w:r>
      <w:r w:rsidR="00346025">
        <w:rPr>
          <w:bCs/>
          <w:sz w:val="28"/>
          <w:szCs w:val="24"/>
        </w:rPr>
        <w:t xml:space="preserve">thụ lý vụ </w:t>
      </w:r>
      <w:r w:rsidR="00527086">
        <w:rPr>
          <w:bCs/>
          <w:sz w:val="28"/>
          <w:szCs w:val="24"/>
        </w:rPr>
        <w:t>án hành chính sơ thẩm số 0</w:t>
      </w:r>
      <w:r w:rsidR="003D2834">
        <w:rPr>
          <w:bCs/>
          <w:sz w:val="28"/>
          <w:szCs w:val="24"/>
        </w:rPr>
        <w:t>2</w:t>
      </w:r>
      <w:r w:rsidR="00527086">
        <w:rPr>
          <w:bCs/>
          <w:sz w:val="28"/>
          <w:szCs w:val="24"/>
        </w:rPr>
        <w:t>/202</w:t>
      </w:r>
      <w:r w:rsidR="00333F6E">
        <w:rPr>
          <w:bCs/>
          <w:sz w:val="28"/>
          <w:szCs w:val="24"/>
        </w:rPr>
        <w:t>5</w:t>
      </w:r>
      <w:r w:rsidR="00527086">
        <w:rPr>
          <w:bCs/>
          <w:sz w:val="28"/>
          <w:szCs w:val="24"/>
        </w:rPr>
        <w:t xml:space="preserve">/TLST-HC ngày </w:t>
      </w:r>
      <w:r w:rsidR="003D2834">
        <w:rPr>
          <w:bCs/>
          <w:sz w:val="28"/>
          <w:szCs w:val="24"/>
        </w:rPr>
        <w:t>22</w:t>
      </w:r>
      <w:r w:rsidR="00527086">
        <w:rPr>
          <w:bCs/>
          <w:sz w:val="28"/>
          <w:szCs w:val="24"/>
        </w:rPr>
        <w:t>/</w:t>
      </w:r>
      <w:r w:rsidR="003D2834">
        <w:rPr>
          <w:bCs/>
          <w:sz w:val="28"/>
          <w:szCs w:val="24"/>
        </w:rPr>
        <w:t>1</w:t>
      </w:r>
      <w:r w:rsidR="00527086">
        <w:rPr>
          <w:bCs/>
          <w:sz w:val="28"/>
          <w:szCs w:val="24"/>
        </w:rPr>
        <w:t>0/202</w:t>
      </w:r>
      <w:r w:rsidR="003D2834">
        <w:rPr>
          <w:bCs/>
          <w:sz w:val="28"/>
          <w:szCs w:val="24"/>
        </w:rPr>
        <w:t>5</w:t>
      </w:r>
      <w:r w:rsidR="00527086">
        <w:rPr>
          <w:bCs/>
          <w:sz w:val="28"/>
          <w:szCs w:val="24"/>
        </w:rPr>
        <w:t xml:space="preserve"> về "K</w:t>
      </w:r>
      <w:r w:rsidR="003D2834">
        <w:rPr>
          <w:bCs/>
          <w:sz w:val="28"/>
          <w:szCs w:val="24"/>
        </w:rPr>
        <w:t>hiếu kiện quyết định hành chính</w:t>
      </w:r>
      <w:r w:rsidR="00527086">
        <w:rPr>
          <w:bCs/>
          <w:sz w:val="28"/>
          <w:szCs w:val="24"/>
        </w:rPr>
        <w:t xml:space="preserve">" theo </w:t>
      </w:r>
      <w:r w:rsidR="00527086" w:rsidRPr="009D6017">
        <w:rPr>
          <w:sz w:val="28"/>
          <w:szCs w:val="28"/>
          <w:lang w:eastAsia="en-GB"/>
        </w:rPr>
        <w:t xml:space="preserve">đơn khởi kiện của </w:t>
      </w:r>
      <w:r w:rsidR="003D2834">
        <w:rPr>
          <w:sz w:val="28"/>
          <w:szCs w:val="28"/>
          <w:lang w:eastAsia="en-GB"/>
        </w:rPr>
        <w:t>bà Lê Thị Xinh</w:t>
      </w:r>
      <w:r w:rsidR="00527086">
        <w:rPr>
          <w:sz w:val="28"/>
          <w:szCs w:val="28"/>
          <w:lang w:eastAsia="en-GB"/>
        </w:rPr>
        <w:t xml:space="preserve">; địa chỉ: </w:t>
      </w:r>
      <w:r w:rsidR="003D2834">
        <w:rPr>
          <w:sz w:val="28"/>
          <w:szCs w:val="28"/>
          <w:lang w:eastAsia="en-GB"/>
        </w:rPr>
        <w:t xml:space="preserve">Tân Thuận Bình, xã Kim Sơn, </w:t>
      </w:r>
      <w:r w:rsidR="00527086">
        <w:rPr>
          <w:sz w:val="28"/>
          <w:szCs w:val="28"/>
          <w:lang w:eastAsia="en-GB"/>
        </w:rPr>
        <w:t>tỉnh Đồng Tháp, Chủ tịch Ủy ban nhân dân tỉnh Phạm Thành Ngại giao:</w:t>
      </w:r>
    </w:p>
    <w:p w:rsidR="003D2834" w:rsidRDefault="00FA7948" w:rsidP="003D2834">
      <w:pPr>
        <w:pStyle w:val="BodyText"/>
        <w:spacing w:before="60"/>
        <w:ind w:firstLine="720"/>
        <w:jc w:val="both"/>
        <w:rPr>
          <w:rFonts w:cstheme="majorHAnsi"/>
          <w:szCs w:val="28"/>
          <w:lang w:eastAsia="vi-VN"/>
        </w:rPr>
      </w:pPr>
      <w:r w:rsidRPr="005E2E31">
        <w:rPr>
          <w:rFonts w:cstheme="majorHAnsi"/>
          <w:b/>
          <w:szCs w:val="28"/>
          <w:lang w:eastAsia="vi-VN"/>
        </w:rPr>
        <w:t xml:space="preserve">1. </w:t>
      </w:r>
      <w:r w:rsidR="003D2834" w:rsidRPr="003D2834">
        <w:rPr>
          <w:rFonts w:cstheme="majorHAnsi"/>
          <w:szCs w:val="28"/>
          <w:lang w:eastAsia="vi-VN"/>
        </w:rPr>
        <w:t xml:space="preserve">Thanh tra tỉnh </w:t>
      </w:r>
      <w:r w:rsidR="003D2834">
        <w:rPr>
          <w:rFonts w:cstheme="majorHAnsi"/>
          <w:szCs w:val="28"/>
          <w:lang w:eastAsia="vi-VN"/>
        </w:rPr>
        <w:t xml:space="preserve">tham mưu </w:t>
      </w:r>
      <w:r w:rsidR="00031CD8">
        <w:rPr>
          <w:rFonts w:cstheme="majorHAnsi"/>
          <w:szCs w:val="28"/>
          <w:lang w:eastAsia="vi-VN"/>
        </w:rPr>
        <w:t xml:space="preserve">dự thảo văn bản ý kiến </w:t>
      </w:r>
      <w:r w:rsidR="00031CD8">
        <w:rPr>
          <w:rFonts w:cstheme="majorHAnsi"/>
          <w:spacing w:val="4"/>
          <w:szCs w:val="28"/>
          <w:lang w:eastAsia="vi-VN"/>
        </w:rPr>
        <w:t xml:space="preserve">của </w:t>
      </w:r>
      <w:r w:rsidR="001B1A4D">
        <w:rPr>
          <w:rFonts w:cstheme="majorHAnsi"/>
          <w:spacing w:val="4"/>
          <w:szCs w:val="28"/>
          <w:lang w:eastAsia="vi-VN"/>
        </w:rPr>
        <w:t xml:space="preserve">Chủ tịch </w:t>
      </w:r>
      <w:r w:rsidR="00083CCC">
        <w:rPr>
          <w:rFonts w:cstheme="majorHAnsi"/>
          <w:spacing w:val="4"/>
          <w:szCs w:val="28"/>
          <w:lang w:eastAsia="vi-VN"/>
        </w:rPr>
        <w:t>Ủy ban nhân dân</w:t>
      </w:r>
      <w:r w:rsidR="005B21B0">
        <w:rPr>
          <w:rFonts w:cstheme="majorHAnsi"/>
          <w:spacing w:val="4"/>
          <w:szCs w:val="28"/>
          <w:lang w:eastAsia="vi-VN"/>
        </w:rPr>
        <w:t xml:space="preserve"> t</w:t>
      </w:r>
      <w:r w:rsidR="00031CD8">
        <w:rPr>
          <w:rFonts w:cstheme="majorHAnsi"/>
          <w:spacing w:val="4"/>
          <w:szCs w:val="28"/>
          <w:lang w:eastAsia="vi-VN"/>
        </w:rPr>
        <w:t xml:space="preserve">ỉnh đối với vụ kiện </w:t>
      </w:r>
      <w:r w:rsidR="001B1A4D">
        <w:rPr>
          <w:rFonts w:cstheme="majorHAnsi"/>
          <w:spacing w:val="4"/>
          <w:szCs w:val="28"/>
          <w:lang w:eastAsia="vi-VN"/>
        </w:rPr>
        <w:t xml:space="preserve">quyết định hành chính </w:t>
      </w:r>
      <w:r w:rsidR="00F04DE5">
        <w:rPr>
          <w:rFonts w:cstheme="majorHAnsi"/>
          <w:spacing w:val="4"/>
          <w:szCs w:val="28"/>
          <w:lang w:eastAsia="vi-VN"/>
        </w:rPr>
        <w:t>nêu trên</w:t>
      </w:r>
      <w:r w:rsidR="005B21B0">
        <w:rPr>
          <w:rFonts w:cstheme="majorHAnsi"/>
          <w:spacing w:val="4"/>
          <w:szCs w:val="28"/>
          <w:lang w:eastAsia="vi-VN"/>
        </w:rPr>
        <w:t xml:space="preserve"> theo yêu cầu tại </w:t>
      </w:r>
      <w:r w:rsidR="005B21B0">
        <w:rPr>
          <w:bCs/>
          <w:szCs w:val="24"/>
        </w:rPr>
        <w:t xml:space="preserve">Thông báo số </w:t>
      </w:r>
      <w:r w:rsidR="001B1A4D">
        <w:rPr>
          <w:bCs/>
          <w:szCs w:val="24"/>
        </w:rPr>
        <w:t>0</w:t>
      </w:r>
      <w:r w:rsidR="003D2834">
        <w:rPr>
          <w:bCs/>
          <w:szCs w:val="24"/>
        </w:rPr>
        <w:t>2</w:t>
      </w:r>
      <w:r w:rsidR="001B1A4D">
        <w:rPr>
          <w:bCs/>
          <w:szCs w:val="24"/>
        </w:rPr>
        <w:t>/202</w:t>
      </w:r>
      <w:r w:rsidR="003D2834">
        <w:rPr>
          <w:bCs/>
          <w:szCs w:val="24"/>
        </w:rPr>
        <w:t>5</w:t>
      </w:r>
      <w:r w:rsidR="001B1A4D">
        <w:rPr>
          <w:bCs/>
          <w:szCs w:val="24"/>
        </w:rPr>
        <w:t xml:space="preserve">/TLST-HC </w:t>
      </w:r>
      <w:r w:rsidR="005B21B0">
        <w:rPr>
          <w:bCs/>
          <w:szCs w:val="24"/>
        </w:rPr>
        <w:t xml:space="preserve">ngày </w:t>
      </w:r>
      <w:r w:rsidR="00A018F4">
        <w:rPr>
          <w:bCs/>
          <w:szCs w:val="24"/>
        </w:rPr>
        <w:t>22</w:t>
      </w:r>
      <w:r w:rsidR="005B21B0">
        <w:rPr>
          <w:bCs/>
          <w:szCs w:val="24"/>
        </w:rPr>
        <w:t>/</w:t>
      </w:r>
      <w:r w:rsidR="003D2834">
        <w:rPr>
          <w:bCs/>
          <w:szCs w:val="24"/>
        </w:rPr>
        <w:t>10</w:t>
      </w:r>
      <w:r w:rsidR="005B21B0">
        <w:rPr>
          <w:bCs/>
          <w:szCs w:val="24"/>
        </w:rPr>
        <w:t>/202</w:t>
      </w:r>
      <w:r w:rsidR="003D2834">
        <w:rPr>
          <w:bCs/>
          <w:szCs w:val="24"/>
        </w:rPr>
        <w:t>5</w:t>
      </w:r>
      <w:r w:rsidR="005B21B0">
        <w:rPr>
          <w:bCs/>
          <w:szCs w:val="24"/>
        </w:rPr>
        <w:t xml:space="preserve"> </w:t>
      </w:r>
      <w:r w:rsidR="005B21B0" w:rsidRPr="009D6017">
        <w:rPr>
          <w:bCs/>
          <w:szCs w:val="24"/>
        </w:rPr>
        <w:t xml:space="preserve">của Tòa án nhân dân </w:t>
      </w:r>
      <w:r w:rsidR="005B21B0">
        <w:rPr>
          <w:bCs/>
          <w:szCs w:val="24"/>
        </w:rPr>
        <w:t xml:space="preserve">khu vực </w:t>
      </w:r>
      <w:r w:rsidR="001B1A4D">
        <w:rPr>
          <w:bCs/>
          <w:szCs w:val="24"/>
        </w:rPr>
        <w:t>1</w:t>
      </w:r>
      <w:r w:rsidR="005B21B0">
        <w:rPr>
          <w:bCs/>
          <w:szCs w:val="24"/>
        </w:rPr>
        <w:t xml:space="preserve"> - </w:t>
      </w:r>
      <w:r w:rsidR="005B21B0" w:rsidRPr="009D6017">
        <w:rPr>
          <w:bCs/>
          <w:szCs w:val="24"/>
        </w:rPr>
        <w:t>Đồng Tháp</w:t>
      </w:r>
      <w:r w:rsidR="00337EF4">
        <w:rPr>
          <w:bCs/>
          <w:szCs w:val="24"/>
        </w:rPr>
        <w:t xml:space="preserve">. </w:t>
      </w:r>
      <w:r w:rsidR="00337EF4" w:rsidRPr="00337EF4">
        <w:rPr>
          <w:rFonts w:asciiTheme="majorHAnsi" w:hAnsiTheme="majorHAnsi" w:cstheme="majorHAnsi"/>
          <w:b/>
          <w:szCs w:val="28"/>
          <w:lang w:eastAsia="en-GB"/>
        </w:rPr>
        <w:t>Thời gian hoàn thành, trình Ủy ban nhân dân tỉnh trước ngày  10/02/2026.</w:t>
      </w:r>
      <w:r w:rsidR="00337EF4">
        <w:rPr>
          <w:rFonts w:asciiTheme="majorHAnsi" w:hAnsiTheme="majorHAnsi" w:cstheme="majorHAnsi"/>
          <w:b/>
          <w:szCs w:val="28"/>
          <w:lang w:eastAsia="en-GB"/>
        </w:rPr>
        <w:t xml:space="preserve"> </w:t>
      </w:r>
      <w:r w:rsidR="003D2834">
        <w:rPr>
          <w:bCs/>
          <w:szCs w:val="24"/>
        </w:rPr>
        <w:t>Đồng thời, t</w:t>
      </w:r>
      <w:r w:rsidR="003D2834">
        <w:rPr>
          <w:rFonts w:cstheme="majorHAnsi"/>
          <w:szCs w:val="28"/>
          <w:lang w:eastAsia="vi-VN"/>
        </w:rPr>
        <w:t>hực hiện việc cung cấp hồ sơ, t</w:t>
      </w:r>
      <w:r w:rsidR="00AE4540">
        <w:rPr>
          <w:rFonts w:cstheme="majorHAnsi"/>
          <w:szCs w:val="28"/>
          <w:lang w:eastAsia="vi-VN"/>
        </w:rPr>
        <w:t>à</w:t>
      </w:r>
      <w:r w:rsidR="003D2834">
        <w:rPr>
          <w:rFonts w:cstheme="majorHAnsi"/>
          <w:szCs w:val="28"/>
          <w:lang w:eastAsia="vi-VN"/>
        </w:rPr>
        <w:t xml:space="preserve">i liệu có liên quan đến vụ kiện trên, gửi </w:t>
      </w:r>
      <w:r w:rsidR="003D2834" w:rsidRPr="009D6017">
        <w:rPr>
          <w:bCs/>
          <w:szCs w:val="24"/>
        </w:rPr>
        <w:t xml:space="preserve">Tòa án nhân dân </w:t>
      </w:r>
      <w:r w:rsidR="003D2834">
        <w:rPr>
          <w:bCs/>
          <w:szCs w:val="24"/>
        </w:rPr>
        <w:t xml:space="preserve">Khu vực 1 - </w:t>
      </w:r>
      <w:r w:rsidR="003D2834" w:rsidRPr="009D6017">
        <w:rPr>
          <w:bCs/>
          <w:szCs w:val="24"/>
        </w:rPr>
        <w:t>Đồng Tháp</w:t>
      </w:r>
      <w:r w:rsidR="003D2834">
        <w:rPr>
          <w:rFonts w:cstheme="majorHAnsi"/>
          <w:szCs w:val="28"/>
          <w:lang w:eastAsia="vi-VN"/>
        </w:rPr>
        <w:t xml:space="preserve"> để Tòa án xem xét, xét xử theo quy định của pháp luật.</w:t>
      </w:r>
    </w:p>
    <w:p w:rsidR="002F2FC0" w:rsidRDefault="00AE4540" w:rsidP="00A90A0F">
      <w:pPr>
        <w:pStyle w:val="BodyText"/>
        <w:spacing w:before="60"/>
        <w:ind w:firstLine="720"/>
        <w:jc w:val="both"/>
        <w:rPr>
          <w:rFonts w:cstheme="majorHAnsi"/>
          <w:szCs w:val="28"/>
          <w:lang w:eastAsia="vi-VN"/>
        </w:rPr>
      </w:pPr>
      <w:r w:rsidRPr="00DC2176">
        <w:rPr>
          <w:b/>
          <w:bCs/>
          <w:szCs w:val="24"/>
        </w:rPr>
        <w:t>2.</w:t>
      </w:r>
      <w:r>
        <w:rPr>
          <w:bCs/>
          <w:szCs w:val="24"/>
        </w:rPr>
        <w:t xml:space="preserve"> Sở Nông nghiệp và Môi trường </w:t>
      </w:r>
      <w:r w:rsidR="00326E5C">
        <w:rPr>
          <w:bCs/>
          <w:szCs w:val="24"/>
        </w:rPr>
        <w:t xml:space="preserve">cử </w:t>
      </w:r>
      <w:r w:rsidR="00326E5C" w:rsidRPr="00832FBF">
        <w:rPr>
          <w:rFonts w:cstheme="majorHAnsi"/>
          <w:szCs w:val="28"/>
          <w:lang w:eastAsia="vi-VN"/>
        </w:rPr>
        <w:t>người</w:t>
      </w:r>
      <w:r w:rsidR="002F2FC0">
        <w:rPr>
          <w:rFonts w:cstheme="majorHAnsi"/>
          <w:szCs w:val="28"/>
          <w:lang w:eastAsia="vi-VN"/>
        </w:rPr>
        <w:t xml:space="preserve"> tham gia bảo vệ quyền và lợi ích hợp pháp của Chủ tịch Ủy ban nhân dân tỉnh, </w:t>
      </w:r>
      <w:r w:rsidR="002F2FC0">
        <w:rPr>
          <w:rFonts w:cstheme="majorHAnsi"/>
          <w:szCs w:val="28"/>
          <w:lang w:eastAsia="vi-VN"/>
        </w:rPr>
        <w:t xml:space="preserve">gửi Ủy ban nhân dân tỉnh (qua Văn phòng Ủy ban nhân dân </w:t>
      </w:r>
      <w:r w:rsidR="002F2FC0">
        <w:rPr>
          <w:rFonts w:cstheme="majorHAnsi"/>
          <w:szCs w:val="28"/>
          <w:lang w:eastAsia="vi-VN"/>
        </w:rPr>
        <w:t>tỉnh)</w:t>
      </w:r>
      <w:bookmarkStart w:id="0" w:name="_GoBack"/>
      <w:r w:rsidR="002F2FC0" w:rsidRPr="00337EF4">
        <w:rPr>
          <w:rFonts w:cstheme="majorHAnsi"/>
          <w:b/>
          <w:szCs w:val="28"/>
          <w:lang w:eastAsia="vi-VN"/>
        </w:rPr>
        <w:t xml:space="preserve"> chậm nhất ngày 30/01/2026; </w:t>
      </w:r>
      <w:bookmarkEnd w:id="0"/>
      <w:r w:rsidR="00445AAE">
        <w:rPr>
          <w:rFonts w:cstheme="majorHAnsi"/>
          <w:szCs w:val="28"/>
          <w:lang w:eastAsia="vi-VN"/>
        </w:rPr>
        <w:t xml:space="preserve">phối hợp với Thanh tra tỉnh nghiên cứu hồ sơ </w:t>
      </w:r>
      <w:r w:rsidR="00445AAE">
        <w:rPr>
          <w:rFonts w:cstheme="majorHAnsi"/>
          <w:szCs w:val="28"/>
          <w:lang w:eastAsia="vi-VN"/>
        </w:rPr>
        <w:t>vụ việc</w:t>
      </w:r>
      <w:r w:rsidR="007072DC">
        <w:rPr>
          <w:rFonts w:cstheme="majorHAnsi"/>
          <w:szCs w:val="28"/>
          <w:lang w:eastAsia="vi-VN"/>
        </w:rPr>
        <w:t xml:space="preserve"> để </w:t>
      </w:r>
      <w:r w:rsidR="00326E5C">
        <w:rPr>
          <w:rFonts w:cstheme="majorHAnsi"/>
          <w:szCs w:val="28"/>
          <w:lang w:eastAsia="vi-VN"/>
        </w:rPr>
        <w:t xml:space="preserve">tham gia </w:t>
      </w:r>
      <w:r w:rsidR="007072DC">
        <w:rPr>
          <w:rFonts w:cstheme="majorHAnsi"/>
          <w:szCs w:val="28"/>
          <w:lang w:eastAsia="vi-VN"/>
        </w:rPr>
        <w:t xml:space="preserve">tố tụng với tư cách người </w:t>
      </w:r>
      <w:r w:rsidR="00326E5C" w:rsidRPr="00832FBF">
        <w:rPr>
          <w:rFonts w:cstheme="majorHAnsi"/>
          <w:szCs w:val="28"/>
          <w:lang w:eastAsia="vi-VN"/>
        </w:rPr>
        <w:t xml:space="preserve">bảo vệ quyền và lợi ích hợp pháp của </w:t>
      </w:r>
      <w:r w:rsidR="00326E5C">
        <w:rPr>
          <w:rFonts w:cstheme="majorHAnsi"/>
          <w:szCs w:val="28"/>
          <w:lang w:eastAsia="vi-VN"/>
        </w:rPr>
        <w:t>Chủ tịch Ủy ban nhân dân t</w:t>
      </w:r>
      <w:r w:rsidR="00326E5C" w:rsidRPr="00832FBF">
        <w:rPr>
          <w:rFonts w:cstheme="majorHAnsi"/>
          <w:szCs w:val="28"/>
          <w:lang w:eastAsia="vi-VN"/>
        </w:rPr>
        <w:t>ỉnh</w:t>
      </w:r>
      <w:r w:rsidR="002F2FC0">
        <w:rPr>
          <w:rFonts w:cstheme="majorHAnsi"/>
          <w:szCs w:val="28"/>
          <w:lang w:eastAsia="vi-VN"/>
        </w:rPr>
        <w:t>.</w:t>
      </w:r>
    </w:p>
    <w:p w:rsidR="004531FB" w:rsidRDefault="004531FB" w:rsidP="00A90A0F">
      <w:pPr>
        <w:pStyle w:val="BodyText"/>
        <w:spacing w:before="60"/>
        <w:ind w:firstLine="720"/>
        <w:jc w:val="both"/>
        <w:rPr>
          <w:rFonts w:cstheme="majorHAnsi"/>
          <w:i/>
          <w:spacing w:val="4"/>
          <w:szCs w:val="28"/>
          <w:lang w:eastAsia="vi-VN"/>
        </w:rPr>
      </w:pPr>
      <w:r>
        <w:rPr>
          <w:rFonts w:asciiTheme="majorHAnsi" w:hAnsiTheme="majorHAnsi" w:cstheme="majorHAnsi"/>
          <w:i/>
          <w:szCs w:val="28"/>
          <w:lang w:eastAsia="en-GB"/>
        </w:rPr>
        <w:t xml:space="preserve">(Đính kèm Thông </w:t>
      </w:r>
      <w:r>
        <w:rPr>
          <w:bCs/>
          <w:i/>
          <w:spacing w:val="-2"/>
          <w:szCs w:val="24"/>
        </w:rPr>
        <w:t xml:space="preserve">báo số </w:t>
      </w:r>
      <w:r w:rsidR="001B1A4D">
        <w:rPr>
          <w:bCs/>
          <w:i/>
          <w:spacing w:val="-2"/>
          <w:szCs w:val="24"/>
        </w:rPr>
        <w:t>0</w:t>
      </w:r>
      <w:r w:rsidR="00136670">
        <w:rPr>
          <w:bCs/>
          <w:i/>
          <w:spacing w:val="-2"/>
          <w:szCs w:val="24"/>
        </w:rPr>
        <w:t>2</w:t>
      </w:r>
      <w:r>
        <w:rPr>
          <w:bCs/>
          <w:i/>
          <w:spacing w:val="-2"/>
          <w:szCs w:val="24"/>
        </w:rPr>
        <w:t>/</w:t>
      </w:r>
      <w:r w:rsidR="001B1A4D">
        <w:rPr>
          <w:bCs/>
          <w:i/>
          <w:spacing w:val="-2"/>
          <w:szCs w:val="24"/>
        </w:rPr>
        <w:t>202</w:t>
      </w:r>
      <w:r w:rsidR="00136670">
        <w:rPr>
          <w:bCs/>
          <w:i/>
          <w:spacing w:val="-2"/>
          <w:szCs w:val="24"/>
        </w:rPr>
        <w:t>5</w:t>
      </w:r>
      <w:r w:rsidR="001B1A4D">
        <w:rPr>
          <w:bCs/>
          <w:i/>
          <w:spacing w:val="-2"/>
          <w:szCs w:val="24"/>
        </w:rPr>
        <w:t>/TLST-HC</w:t>
      </w:r>
      <w:r>
        <w:rPr>
          <w:bCs/>
          <w:i/>
          <w:spacing w:val="-2"/>
          <w:szCs w:val="24"/>
        </w:rPr>
        <w:t xml:space="preserve"> ngày </w:t>
      </w:r>
      <w:r w:rsidR="002F2FC0">
        <w:rPr>
          <w:bCs/>
          <w:i/>
          <w:spacing w:val="-2"/>
          <w:szCs w:val="24"/>
        </w:rPr>
        <w:t>22</w:t>
      </w:r>
      <w:r>
        <w:rPr>
          <w:bCs/>
          <w:i/>
          <w:spacing w:val="-2"/>
          <w:szCs w:val="24"/>
        </w:rPr>
        <w:t>/</w:t>
      </w:r>
      <w:r w:rsidR="00136670">
        <w:rPr>
          <w:bCs/>
          <w:i/>
          <w:spacing w:val="-2"/>
          <w:szCs w:val="24"/>
        </w:rPr>
        <w:t>1</w:t>
      </w:r>
      <w:r w:rsidR="001B1A4D">
        <w:rPr>
          <w:bCs/>
          <w:i/>
          <w:spacing w:val="-2"/>
          <w:szCs w:val="24"/>
        </w:rPr>
        <w:t>0</w:t>
      </w:r>
      <w:r>
        <w:rPr>
          <w:bCs/>
          <w:i/>
          <w:spacing w:val="-2"/>
          <w:szCs w:val="24"/>
        </w:rPr>
        <w:t>/202</w:t>
      </w:r>
      <w:r w:rsidR="00136670">
        <w:rPr>
          <w:bCs/>
          <w:i/>
          <w:spacing w:val="-2"/>
          <w:szCs w:val="24"/>
        </w:rPr>
        <w:t>5</w:t>
      </w:r>
      <w:r>
        <w:rPr>
          <w:bCs/>
          <w:i/>
          <w:spacing w:val="-2"/>
          <w:szCs w:val="24"/>
        </w:rPr>
        <w:t xml:space="preserve"> của Tòa án nhân dân </w:t>
      </w:r>
      <w:r w:rsidR="00D853DB">
        <w:rPr>
          <w:bCs/>
          <w:i/>
          <w:spacing w:val="-2"/>
          <w:szCs w:val="24"/>
        </w:rPr>
        <w:t xml:space="preserve">Khu </w:t>
      </w:r>
      <w:r>
        <w:rPr>
          <w:bCs/>
          <w:i/>
          <w:spacing w:val="-2"/>
          <w:szCs w:val="24"/>
        </w:rPr>
        <w:t xml:space="preserve">vực </w:t>
      </w:r>
      <w:r w:rsidR="001B1A4D">
        <w:rPr>
          <w:bCs/>
          <w:i/>
          <w:spacing w:val="-2"/>
          <w:szCs w:val="24"/>
        </w:rPr>
        <w:t>1</w:t>
      </w:r>
      <w:r>
        <w:rPr>
          <w:bCs/>
          <w:i/>
          <w:spacing w:val="-2"/>
          <w:szCs w:val="24"/>
        </w:rPr>
        <w:t>- Đồng Tháp).</w:t>
      </w:r>
    </w:p>
    <w:p w:rsidR="0096200C" w:rsidRDefault="00CC3F47" w:rsidP="00A90A0F">
      <w:pPr>
        <w:pStyle w:val="BodyTextIndent2"/>
        <w:spacing w:before="60" w:after="0"/>
      </w:pPr>
      <w:r>
        <w:t xml:space="preserve">Văn phòng </w:t>
      </w:r>
      <w:r w:rsidR="00043285">
        <w:t>Ủy ban nhân dân</w:t>
      </w:r>
      <w:r w:rsidR="00B24F01">
        <w:t xml:space="preserve"> </w:t>
      </w:r>
      <w:r w:rsidR="001B1A4D">
        <w:t>t</w:t>
      </w:r>
      <w:r w:rsidRPr="006A4C29">
        <w:t>ỉnh</w:t>
      </w:r>
      <w:r w:rsidR="009248DD">
        <w:t xml:space="preserve"> </w:t>
      </w:r>
      <w:r w:rsidR="00043285">
        <w:t xml:space="preserve">truyền đát ý kiến chỉ đạo trên </w:t>
      </w:r>
      <w:r w:rsidR="003870BA">
        <w:t xml:space="preserve">đến </w:t>
      </w:r>
      <w:r w:rsidR="00E506FE">
        <w:t>Quý cơ quan biết, thực hiện</w:t>
      </w:r>
      <w:r w:rsidR="00A711B6">
        <w:t>.</w:t>
      </w:r>
      <w:r w:rsidR="00043285">
        <w:t>/.</w:t>
      </w:r>
    </w:p>
    <w:p w:rsidR="009D5891" w:rsidRDefault="009D5891" w:rsidP="004E2D01">
      <w:pPr>
        <w:pStyle w:val="BodyTextIndent2"/>
        <w:spacing w:before="0" w:after="0"/>
        <w:ind w:firstLine="567"/>
      </w:pPr>
    </w:p>
    <w:tbl>
      <w:tblPr>
        <w:tblW w:w="88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153"/>
      </w:tblGrid>
      <w:tr w:rsidR="00F63802" w:rsidTr="00B24F01">
        <w:tc>
          <w:tcPr>
            <w:tcW w:w="4678" w:type="dxa"/>
          </w:tcPr>
          <w:p w:rsidR="00F63802" w:rsidRDefault="00F63802" w:rsidP="00FB71DC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Nơi nhận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153" w:type="dxa"/>
          </w:tcPr>
          <w:p w:rsidR="00F63802" w:rsidRPr="00F72A04" w:rsidRDefault="003F10D2" w:rsidP="00FB71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KT. </w:t>
            </w:r>
            <w:r w:rsidR="00F72A04" w:rsidRPr="00F72A04">
              <w:rPr>
                <w:b/>
                <w:sz w:val="26"/>
                <w:szCs w:val="26"/>
              </w:rPr>
              <w:t>CHÁNH VĂN PHÒNG</w:t>
            </w:r>
          </w:p>
        </w:tc>
      </w:tr>
      <w:tr w:rsidR="00F63802" w:rsidTr="00B24F01">
        <w:trPr>
          <w:cantSplit/>
        </w:trPr>
        <w:tc>
          <w:tcPr>
            <w:tcW w:w="4678" w:type="dxa"/>
            <w:vMerge w:val="restart"/>
          </w:tcPr>
          <w:p w:rsidR="00F63802" w:rsidRDefault="00F63802" w:rsidP="00FB71DC">
            <w:pPr>
              <w:rPr>
                <w:sz w:val="22"/>
                <w:szCs w:val="22"/>
              </w:rPr>
            </w:pPr>
            <w:r w:rsidRPr="006B22A2">
              <w:rPr>
                <w:sz w:val="22"/>
                <w:szCs w:val="22"/>
              </w:rPr>
              <w:t>- Như trên;</w:t>
            </w:r>
          </w:p>
          <w:p w:rsidR="005A11BD" w:rsidRDefault="005A11BD" w:rsidP="00FB7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CT</w:t>
            </w:r>
            <w:r w:rsidR="00D3191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UBND Tỉnh</w:t>
            </w:r>
            <w:r w:rsidR="00D31914">
              <w:rPr>
                <w:sz w:val="22"/>
                <w:szCs w:val="22"/>
              </w:rPr>
              <w:t xml:space="preserve"> (b/c)</w:t>
            </w:r>
            <w:r>
              <w:rPr>
                <w:sz w:val="22"/>
                <w:szCs w:val="22"/>
              </w:rPr>
              <w:t>;</w:t>
            </w:r>
          </w:p>
          <w:p w:rsidR="00352EDE" w:rsidRPr="006B22A2" w:rsidRDefault="00841793" w:rsidP="00FB71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506FE">
              <w:rPr>
                <w:sz w:val="22"/>
                <w:szCs w:val="22"/>
              </w:rPr>
              <w:t>LĐVP</w:t>
            </w:r>
            <w:r w:rsidR="003963D3">
              <w:rPr>
                <w:sz w:val="22"/>
                <w:szCs w:val="22"/>
              </w:rPr>
              <w:t>:</w:t>
            </w:r>
            <w:r w:rsidR="00083CCC">
              <w:rPr>
                <w:sz w:val="22"/>
                <w:szCs w:val="22"/>
              </w:rPr>
              <w:t xml:space="preserve"> </w:t>
            </w:r>
            <w:r w:rsidR="003963D3">
              <w:rPr>
                <w:sz w:val="22"/>
                <w:szCs w:val="22"/>
              </w:rPr>
              <w:t>CVP và các PCVP;</w:t>
            </w:r>
          </w:p>
          <w:p w:rsidR="00F63802" w:rsidRPr="005762CF" w:rsidRDefault="00F63802" w:rsidP="00E506FE">
            <w:pPr>
              <w:rPr>
                <w:sz w:val="22"/>
                <w:szCs w:val="22"/>
              </w:rPr>
            </w:pPr>
            <w:r w:rsidRPr="006B22A2">
              <w:rPr>
                <w:sz w:val="22"/>
                <w:szCs w:val="22"/>
              </w:rPr>
              <w:t>- Lưu</w:t>
            </w:r>
            <w:r w:rsidR="00F41D45" w:rsidRPr="006B22A2">
              <w:rPr>
                <w:sz w:val="22"/>
                <w:szCs w:val="22"/>
              </w:rPr>
              <w:t>:</w:t>
            </w:r>
            <w:r w:rsidRPr="006B22A2">
              <w:rPr>
                <w:sz w:val="22"/>
                <w:szCs w:val="22"/>
              </w:rPr>
              <w:t xml:space="preserve"> VT, </w:t>
            </w:r>
            <w:r w:rsidR="00E506FE">
              <w:rPr>
                <w:sz w:val="22"/>
                <w:szCs w:val="22"/>
              </w:rPr>
              <w:t>TCD</w:t>
            </w:r>
            <w:r w:rsidR="007A19C7">
              <w:rPr>
                <w:sz w:val="22"/>
                <w:szCs w:val="22"/>
              </w:rPr>
              <w:t>NC</w:t>
            </w:r>
            <w:r w:rsidR="00FB5534">
              <w:rPr>
                <w:sz w:val="22"/>
                <w:szCs w:val="22"/>
              </w:rPr>
              <w:t xml:space="preserve"> (T)</w:t>
            </w:r>
            <w:r w:rsidR="00F72A04">
              <w:rPr>
                <w:sz w:val="22"/>
                <w:szCs w:val="22"/>
              </w:rPr>
              <w:t>.</w:t>
            </w:r>
          </w:p>
        </w:tc>
        <w:tc>
          <w:tcPr>
            <w:tcW w:w="4153" w:type="dxa"/>
          </w:tcPr>
          <w:p w:rsidR="00F63802" w:rsidRPr="00586270" w:rsidRDefault="003F10D2" w:rsidP="00FB71DC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PHÓ CHÁNH VĂN PHÒNG</w:t>
            </w:r>
          </w:p>
        </w:tc>
      </w:tr>
      <w:tr w:rsidR="00F63802" w:rsidTr="00B24F01">
        <w:trPr>
          <w:cantSplit/>
          <w:trHeight w:val="1044"/>
        </w:trPr>
        <w:tc>
          <w:tcPr>
            <w:tcW w:w="4678" w:type="dxa"/>
            <w:vMerge/>
          </w:tcPr>
          <w:p w:rsidR="00F63802" w:rsidRDefault="00F63802" w:rsidP="00FB71DC">
            <w:pPr>
              <w:rPr>
                <w:sz w:val="24"/>
              </w:rPr>
            </w:pPr>
          </w:p>
        </w:tc>
        <w:tc>
          <w:tcPr>
            <w:tcW w:w="4153" w:type="dxa"/>
          </w:tcPr>
          <w:p w:rsidR="00F63802" w:rsidRPr="000E25D8" w:rsidRDefault="00F63802" w:rsidP="00FB71DC">
            <w:pPr>
              <w:jc w:val="center"/>
              <w:rPr>
                <w:sz w:val="26"/>
              </w:rPr>
            </w:pPr>
          </w:p>
          <w:p w:rsidR="00A82249" w:rsidRPr="000E25D8" w:rsidRDefault="00A82249" w:rsidP="00FB71DC">
            <w:pPr>
              <w:jc w:val="center"/>
              <w:rPr>
                <w:sz w:val="26"/>
              </w:rPr>
            </w:pPr>
          </w:p>
          <w:p w:rsidR="00F63802" w:rsidRPr="000E25D8" w:rsidRDefault="00F63802" w:rsidP="00FB71DC">
            <w:pPr>
              <w:jc w:val="center"/>
              <w:rPr>
                <w:sz w:val="26"/>
              </w:rPr>
            </w:pPr>
          </w:p>
          <w:p w:rsidR="00F63802" w:rsidRDefault="00F63802" w:rsidP="00FB71DC">
            <w:pPr>
              <w:jc w:val="center"/>
              <w:rPr>
                <w:sz w:val="26"/>
              </w:rPr>
            </w:pPr>
          </w:p>
          <w:p w:rsidR="003F10D2" w:rsidRPr="000E25D8" w:rsidRDefault="003F10D2" w:rsidP="00FB71DC">
            <w:pPr>
              <w:jc w:val="center"/>
              <w:rPr>
                <w:sz w:val="26"/>
              </w:rPr>
            </w:pPr>
          </w:p>
          <w:p w:rsidR="00F63802" w:rsidRPr="00F72A04" w:rsidRDefault="003F10D2" w:rsidP="00951E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Văn Toàn</w:t>
            </w:r>
          </w:p>
        </w:tc>
      </w:tr>
    </w:tbl>
    <w:p w:rsidR="00F63802" w:rsidRDefault="00F63802" w:rsidP="0068609E">
      <w:pPr>
        <w:pStyle w:val="BodyText"/>
        <w:jc w:val="both"/>
      </w:pPr>
    </w:p>
    <w:sectPr w:rsidR="00F63802" w:rsidSect="004E2D01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6B" w:rsidRDefault="00E6566B" w:rsidP="00AA5B80">
      <w:r>
        <w:separator/>
      </w:r>
    </w:p>
  </w:endnote>
  <w:endnote w:type="continuationSeparator" w:id="0">
    <w:p w:rsidR="00E6566B" w:rsidRDefault="00E6566B" w:rsidP="00AA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6B" w:rsidRDefault="00E6566B" w:rsidP="00AA5B80">
      <w:r>
        <w:separator/>
      </w:r>
    </w:p>
  </w:footnote>
  <w:footnote w:type="continuationSeparator" w:id="0">
    <w:p w:rsidR="00E6566B" w:rsidRDefault="00E6566B" w:rsidP="00AA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19"/>
    <w:rsid w:val="00000D4E"/>
    <w:rsid w:val="00007F65"/>
    <w:rsid w:val="00016FE9"/>
    <w:rsid w:val="00020241"/>
    <w:rsid w:val="0002157B"/>
    <w:rsid w:val="00023A01"/>
    <w:rsid w:val="0002621A"/>
    <w:rsid w:val="00031CD8"/>
    <w:rsid w:val="00033C2C"/>
    <w:rsid w:val="00033DA1"/>
    <w:rsid w:val="00035E67"/>
    <w:rsid w:val="00043285"/>
    <w:rsid w:val="000450D9"/>
    <w:rsid w:val="0005401B"/>
    <w:rsid w:val="000613A3"/>
    <w:rsid w:val="00070D67"/>
    <w:rsid w:val="000740DB"/>
    <w:rsid w:val="00076DED"/>
    <w:rsid w:val="00083CCC"/>
    <w:rsid w:val="0009460A"/>
    <w:rsid w:val="000A673C"/>
    <w:rsid w:val="000A776E"/>
    <w:rsid w:val="000B395E"/>
    <w:rsid w:val="000B6E35"/>
    <w:rsid w:val="000B7C80"/>
    <w:rsid w:val="000C0362"/>
    <w:rsid w:val="000C064A"/>
    <w:rsid w:val="000C7AE9"/>
    <w:rsid w:val="000D0477"/>
    <w:rsid w:val="000D0798"/>
    <w:rsid w:val="000D54A7"/>
    <w:rsid w:val="000E25D8"/>
    <w:rsid w:val="000E2F87"/>
    <w:rsid w:val="000E5ED0"/>
    <w:rsid w:val="000E6170"/>
    <w:rsid w:val="00100CE2"/>
    <w:rsid w:val="00103086"/>
    <w:rsid w:val="001047FD"/>
    <w:rsid w:val="00113C97"/>
    <w:rsid w:val="00114F4D"/>
    <w:rsid w:val="00130F3C"/>
    <w:rsid w:val="00135F1B"/>
    <w:rsid w:val="00136670"/>
    <w:rsid w:val="001409A4"/>
    <w:rsid w:val="00140E8F"/>
    <w:rsid w:val="00141C18"/>
    <w:rsid w:val="00153BD0"/>
    <w:rsid w:val="001658E1"/>
    <w:rsid w:val="00170AC8"/>
    <w:rsid w:val="0017140C"/>
    <w:rsid w:val="00172298"/>
    <w:rsid w:val="00180006"/>
    <w:rsid w:val="00181D07"/>
    <w:rsid w:val="001858A5"/>
    <w:rsid w:val="00192D9D"/>
    <w:rsid w:val="001A1625"/>
    <w:rsid w:val="001A7352"/>
    <w:rsid w:val="001A7D35"/>
    <w:rsid w:val="001B12F1"/>
    <w:rsid w:val="001B1A4D"/>
    <w:rsid w:val="001B42CA"/>
    <w:rsid w:val="001C208B"/>
    <w:rsid w:val="001C4319"/>
    <w:rsid w:val="001E0856"/>
    <w:rsid w:val="001E199B"/>
    <w:rsid w:val="001E1D51"/>
    <w:rsid w:val="001E2664"/>
    <w:rsid w:val="00201970"/>
    <w:rsid w:val="002046F1"/>
    <w:rsid w:val="00205DC1"/>
    <w:rsid w:val="002108F9"/>
    <w:rsid w:val="00213698"/>
    <w:rsid w:val="0021536C"/>
    <w:rsid w:val="00216AB1"/>
    <w:rsid w:val="00216C2D"/>
    <w:rsid w:val="00222A60"/>
    <w:rsid w:val="00230F1F"/>
    <w:rsid w:val="0023400E"/>
    <w:rsid w:val="00234068"/>
    <w:rsid w:val="00243FAC"/>
    <w:rsid w:val="002457BC"/>
    <w:rsid w:val="002617CA"/>
    <w:rsid w:val="00261F44"/>
    <w:rsid w:val="00262009"/>
    <w:rsid w:val="00263E64"/>
    <w:rsid w:val="002651D1"/>
    <w:rsid w:val="00273593"/>
    <w:rsid w:val="00275ACF"/>
    <w:rsid w:val="00291121"/>
    <w:rsid w:val="002A4AC2"/>
    <w:rsid w:val="002C3D2D"/>
    <w:rsid w:val="002C77C1"/>
    <w:rsid w:val="002D29B9"/>
    <w:rsid w:val="002D51BE"/>
    <w:rsid w:val="002E007E"/>
    <w:rsid w:val="002E244D"/>
    <w:rsid w:val="002F2FC0"/>
    <w:rsid w:val="002F3AB0"/>
    <w:rsid w:val="00300C67"/>
    <w:rsid w:val="0030496D"/>
    <w:rsid w:val="00313F44"/>
    <w:rsid w:val="00320D86"/>
    <w:rsid w:val="00326E5C"/>
    <w:rsid w:val="00333F6E"/>
    <w:rsid w:val="00337EF4"/>
    <w:rsid w:val="0034273C"/>
    <w:rsid w:val="00346025"/>
    <w:rsid w:val="00352EDE"/>
    <w:rsid w:val="00360132"/>
    <w:rsid w:val="00360E68"/>
    <w:rsid w:val="00364F94"/>
    <w:rsid w:val="00365ADE"/>
    <w:rsid w:val="00372B8D"/>
    <w:rsid w:val="00373D10"/>
    <w:rsid w:val="003855C8"/>
    <w:rsid w:val="00386766"/>
    <w:rsid w:val="003870BA"/>
    <w:rsid w:val="0039345A"/>
    <w:rsid w:val="003963D3"/>
    <w:rsid w:val="003A3725"/>
    <w:rsid w:val="003A59AE"/>
    <w:rsid w:val="003B44EA"/>
    <w:rsid w:val="003B4B6B"/>
    <w:rsid w:val="003B663D"/>
    <w:rsid w:val="003D2834"/>
    <w:rsid w:val="003E2834"/>
    <w:rsid w:val="003E349B"/>
    <w:rsid w:val="003F10D2"/>
    <w:rsid w:val="003F2263"/>
    <w:rsid w:val="0040213B"/>
    <w:rsid w:val="00406D76"/>
    <w:rsid w:val="00422B13"/>
    <w:rsid w:val="004258F6"/>
    <w:rsid w:val="00425E04"/>
    <w:rsid w:val="00426A76"/>
    <w:rsid w:val="00433714"/>
    <w:rsid w:val="00442481"/>
    <w:rsid w:val="00445AAE"/>
    <w:rsid w:val="00445B95"/>
    <w:rsid w:val="0044658C"/>
    <w:rsid w:val="004531FB"/>
    <w:rsid w:val="00454A36"/>
    <w:rsid w:val="004614A7"/>
    <w:rsid w:val="0046431D"/>
    <w:rsid w:val="004654B2"/>
    <w:rsid w:val="004662BB"/>
    <w:rsid w:val="00466DA5"/>
    <w:rsid w:val="00467D55"/>
    <w:rsid w:val="004908BA"/>
    <w:rsid w:val="00493472"/>
    <w:rsid w:val="00496413"/>
    <w:rsid w:val="00497988"/>
    <w:rsid w:val="004A0A73"/>
    <w:rsid w:val="004A206A"/>
    <w:rsid w:val="004B4903"/>
    <w:rsid w:val="004C6AA7"/>
    <w:rsid w:val="004D24FC"/>
    <w:rsid w:val="004E2D01"/>
    <w:rsid w:val="004F1471"/>
    <w:rsid w:val="004F494A"/>
    <w:rsid w:val="004F5F4B"/>
    <w:rsid w:val="00502649"/>
    <w:rsid w:val="005064F5"/>
    <w:rsid w:val="00510446"/>
    <w:rsid w:val="00512A05"/>
    <w:rsid w:val="00521D90"/>
    <w:rsid w:val="00527086"/>
    <w:rsid w:val="00527141"/>
    <w:rsid w:val="005303DC"/>
    <w:rsid w:val="00530AAC"/>
    <w:rsid w:val="005320EE"/>
    <w:rsid w:val="00551898"/>
    <w:rsid w:val="0055263B"/>
    <w:rsid w:val="00556C15"/>
    <w:rsid w:val="00557FED"/>
    <w:rsid w:val="005762CF"/>
    <w:rsid w:val="00576D3C"/>
    <w:rsid w:val="00581BD4"/>
    <w:rsid w:val="00586270"/>
    <w:rsid w:val="005968C5"/>
    <w:rsid w:val="005A068F"/>
    <w:rsid w:val="005A11BD"/>
    <w:rsid w:val="005B21B0"/>
    <w:rsid w:val="005C035A"/>
    <w:rsid w:val="005C0D20"/>
    <w:rsid w:val="005C6790"/>
    <w:rsid w:val="005C76DD"/>
    <w:rsid w:val="005D6E71"/>
    <w:rsid w:val="005E0C65"/>
    <w:rsid w:val="005E2E31"/>
    <w:rsid w:val="005F182C"/>
    <w:rsid w:val="005F4233"/>
    <w:rsid w:val="00600731"/>
    <w:rsid w:val="006009B4"/>
    <w:rsid w:val="006212CB"/>
    <w:rsid w:val="00641D1B"/>
    <w:rsid w:val="006471AF"/>
    <w:rsid w:val="00655BC4"/>
    <w:rsid w:val="00660279"/>
    <w:rsid w:val="00663319"/>
    <w:rsid w:val="00663862"/>
    <w:rsid w:val="00663F61"/>
    <w:rsid w:val="00670C61"/>
    <w:rsid w:val="00672B6A"/>
    <w:rsid w:val="006747EA"/>
    <w:rsid w:val="00675156"/>
    <w:rsid w:val="00677C40"/>
    <w:rsid w:val="00681C7D"/>
    <w:rsid w:val="0068609E"/>
    <w:rsid w:val="00687AD6"/>
    <w:rsid w:val="006A31FD"/>
    <w:rsid w:val="006A3A24"/>
    <w:rsid w:val="006A4C29"/>
    <w:rsid w:val="006B1F25"/>
    <w:rsid w:val="006B22A2"/>
    <w:rsid w:val="006B48C8"/>
    <w:rsid w:val="006B5D8D"/>
    <w:rsid w:val="006C10E3"/>
    <w:rsid w:val="006C3F51"/>
    <w:rsid w:val="006C71C0"/>
    <w:rsid w:val="006D6B26"/>
    <w:rsid w:val="006E4707"/>
    <w:rsid w:val="006F1CB6"/>
    <w:rsid w:val="006F3CD7"/>
    <w:rsid w:val="006F4F07"/>
    <w:rsid w:val="007023B3"/>
    <w:rsid w:val="00705C3A"/>
    <w:rsid w:val="007072DC"/>
    <w:rsid w:val="00707C1D"/>
    <w:rsid w:val="007159DF"/>
    <w:rsid w:val="0072126F"/>
    <w:rsid w:val="0072429A"/>
    <w:rsid w:val="00767631"/>
    <w:rsid w:val="00770A90"/>
    <w:rsid w:val="0077577B"/>
    <w:rsid w:val="00782196"/>
    <w:rsid w:val="007839BB"/>
    <w:rsid w:val="0078534D"/>
    <w:rsid w:val="007929AC"/>
    <w:rsid w:val="007953D7"/>
    <w:rsid w:val="007967EA"/>
    <w:rsid w:val="007A12B1"/>
    <w:rsid w:val="007A19C7"/>
    <w:rsid w:val="007B1A28"/>
    <w:rsid w:val="007B58DF"/>
    <w:rsid w:val="007B7DFB"/>
    <w:rsid w:val="007C4C23"/>
    <w:rsid w:val="007C68F2"/>
    <w:rsid w:val="007D44EE"/>
    <w:rsid w:val="007D6D35"/>
    <w:rsid w:val="007E53E5"/>
    <w:rsid w:val="007E5496"/>
    <w:rsid w:val="007E6784"/>
    <w:rsid w:val="007F1E03"/>
    <w:rsid w:val="007F7227"/>
    <w:rsid w:val="00811ACA"/>
    <w:rsid w:val="00815580"/>
    <w:rsid w:val="00832FBF"/>
    <w:rsid w:val="00835626"/>
    <w:rsid w:val="00837928"/>
    <w:rsid w:val="00841793"/>
    <w:rsid w:val="00857C3D"/>
    <w:rsid w:val="00857DDE"/>
    <w:rsid w:val="008830B2"/>
    <w:rsid w:val="008916EC"/>
    <w:rsid w:val="00892A03"/>
    <w:rsid w:val="0089323B"/>
    <w:rsid w:val="00894539"/>
    <w:rsid w:val="00894888"/>
    <w:rsid w:val="00895DF8"/>
    <w:rsid w:val="008A18A0"/>
    <w:rsid w:val="008A6090"/>
    <w:rsid w:val="008B6EC5"/>
    <w:rsid w:val="008B7EEE"/>
    <w:rsid w:val="008C069D"/>
    <w:rsid w:val="008C71D8"/>
    <w:rsid w:val="008C796C"/>
    <w:rsid w:val="008D2328"/>
    <w:rsid w:val="008D69A3"/>
    <w:rsid w:val="008E1D99"/>
    <w:rsid w:val="008E47E7"/>
    <w:rsid w:val="008E73F5"/>
    <w:rsid w:val="008F2E8B"/>
    <w:rsid w:val="008F48D6"/>
    <w:rsid w:val="008F5725"/>
    <w:rsid w:val="00901EA1"/>
    <w:rsid w:val="009238A8"/>
    <w:rsid w:val="00923923"/>
    <w:rsid w:val="009248DD"/>
    <w:rsid w:val="00931BB7"/>
    <w:rsid w:val="00945855"/>
    <w:rsid w:val="0095000F"/>
    <w:rsid w:val="0095119D"/>
    <w:rsid w:val="00951E88"/>
    <w:rsid w:val="0095673E"/>
    <w:rsid w:val="00960E2B"/>
    <w:rsid w:val="0096200C"/>
    <w:rsid w:val="0097092A"/>
    <w:rsid w:val="009737B4"/>
    <w:rsid w:val="009919F2"/>
    <w:rsid w:val="00992E46"/>
    <w:rsid w:val="009936A9"/>
    <w:rsid w:val="00996322"/>
    <w:rsid w:val="009B2987"/>
    <w:rsid w:val="009C220A"/>
    <w:rsid w:val="009C2A37"/>
    <w:rsid w:val="009D11BD"/>
    <w:rsid w:val="009D5891"/>
    <w:rsid w:val="009D77E2"/>
    <w:rsid w:val="009E2D54"/>
    <w:rsid w:val="009E5A1C"/>
    <w:rsid w:val="00A018F4"/>
    <w:rsid w:val="00A14CF9"/>
    <w:rsid w:val="00A1605A"/>
    <w:rsid w:val="00A23D63"/>
    <w:rsid w:val="00A30216"/>
    <w:rsid w:val="00A31FA8"/>
    <w:rsid w:val="00A44E07"/>
    <w:rsid w:val="00A5219B"/>
    <w:rsid w:val="00A578F8"/>
    <w:rsid w:val="00A607CC"/>
    <w:rsid w:val="00A711B6"/>
    <w:rsid w:val="00A74AB0"/>
    <w:rsid w:val="00A75769"/>
    <w:rsid w:val="00A82249"/>
    <w:rsid w:val="00A844E3"/>
    <w:rsid w:val="00A85713"/>
    <w:rsid w:val="00A90A0F"/>
    <w:rsid w:val="00A95F1A"/>
    <w:rsid w:val="00AA1335"/>
    <w:rsid w:val="00AA5B80"/>
    <w:rsid w:val="00AC374C"/>
    <w:rsid w:val="00AC7AA6"/>
    <w:rsid w:val="00AE4540"/>
    <w:rsid w:val="00AE5A16"/>
    <w:rsid w:val="00AF6FC7"/>
    <w:rsid w:val="00B035F7"/>
    <w:rsid w:val="00B166A3"/>
    <w:rsid w:val="00B24F01"/>
    <w:rsid w:val="00B306AB"/>
    <w:rsid w:val="00B40393"/>
    <w:rsid w:val="00B53D03"/>
    <w:rsid w:val="00B617CF"/>
    <w:rsid w:val="00B6607D"/>
    <w:rsid w:val="00B8256D"/>
    <w:rsid w:val="00B91A7B"/>
    <w:rsid w:val="00BA55FF"/>
    <w:rsid w:val="00BA6991"/>
    <w:rsid w:val="00BB43E8"/>
    <w:rsid w:val="00BB4BC2"/>
    <w:rsid w:val="00BB4DB3"/>
    <w:rsid w:val="00BC4F9E"/>
    <w:rsid w:val="00BD09F3"/>
    <w:rsid w:val="00BD0F97"/>
    <w:rsid w:val="00BD5DAC"/>
    <w:rsid w:val="00BE2DB3"/>
    <w:rsid w:val="00BF05C8"/>
    <w:rsid w:val="00BF31E6"/>
    <w:rsid w:val="00BF4168"/>
    <w:rsid w:val="00BF52CF"/>
    <w:rsid w:val="00C010FD"/>
    <w:rsid w:val="00C02A10"/>
    <w:rsid w:val="00C043CA"/>
    <w:rsid w:val="00C217C7"/>
    <w:rsid w:val="00C2668E"/>
    <w:rsid w:val="00C35D91"/>
    <w:rsid w:val="00C40ECB"/>
    <w:rsid w:val="00C41626"/>
    <w:rsid w:val="00C523AE"/>
    <w:rsid w:val="00C5519F"/>
    <w:rsid w:val="00C63C9B"/>
    <w:rsid w:val="00C753A0"/>
    <w:rsid w:val="00C8326D"/>
    <w:rsid w:val="00C8679B"/>
    <w:rsid w:val="00C90E4F"/>
    <w:rsid w:val="00CB3DF1"/>
    <w:rsid w:val="00CB575A"/>
    <w:rsid w:val="00CB5798"/>
    <w:rsid w:val="00CC287D"/>
    <w:rsid w:val="00CC3F47"/>
    <w:rsid w:val="00CD51CA"/>
    <w:rsid w:val="00CE5E4F"/>
    <w:rsid w:val="00CF6A10"/>
    <w:rsid w:val="00D0526B"/>
    <w:rsid w:val="00D15A52"/>
    <w:rsid w:val="00D17DA1"/>
    <w:rsid w:val="00D224D6"/>
    <w:rsid w:val="00D31914"/>
    <w:rsid w:val="00D32C67"/>
    <w:rsid w:val="00D35144"/>
    <w:rsid w:val="00D3533B"/>
    <w:rsid w:val="00D43A4A"/>
    <w:rsid w:val="00D43F7C"/>
    <w:rsid w:val="00D70424"/>
    <w:rsid w:val="00D72E6A"/>
    <w:rsid w:val="00D806A3"/>
    <w:rsid w:val="00D83143"/>
    <w:rsid w:val="00D8422E"/>
    <w:rsid w:val="00D8471A"/>
    <w:rsid w:val="00D853DB"/>
    <w:rsid w:val="00DA0E2C"/>
    <w:rsid w:val="00DA2D52"/>
    <w:rsid w:val="00DA5F1F"/>
    <w:rsid w:val="00DA6916"/>
    <w:rsid w:val="00DB17F8"/>
    <w:rsid w:val="00DB5515"/>
    <w:rsid w:val="00DC2176"/>
    <w:rsid w:val="00DC4362"/>
    <w:rsid w:val="00DD157D"/>
    <w:rsid w:val="00DD2ABD"/>
    <w:rsid w:val="00DD5FFC"/>
    <w:rsid w:val="00DD6FD4"/>
    <w:rsid w:val="00DE3BD1"/>
    <w:rsid w:val="00DF6076"/>
    <w:rsid w:val="00E05AC6"/>
    <w:rsid w:val="00E06129"/>
    <w:rsid w:val="00E160C9"/>
    <w:rsid w:val="00E17B72"/>
    <w:rsid w:val="00E25258"/>
    <w:rsid w:val="00E36E35"/>
    <w:rsid w:val="00E409EF"/>
    <w:rsid w:val="00E506FE"/>
    <w:rsid w:val="00E51725"/>
    <w:rsid w:val="00E55BC6"/>
    <w:rsid w:val="00E6195F"/>
    <w:rsid w:val="00E6566B"/>
    <w:rsid w:val="00E6775E"/>
    <w:rsid w:val="00E71B30"/>
    <w:rsid w:val="00E805E9"/>
    <w:rsid w:val="00E812E2"/>
    <w:rsid w:val="00EA24A4"/>
    <w:rsid w:val="00EA4D78"/>
    <w:rsid w:val="00EB13B9"/>
    <w:rsid w:val="00EB2146"/>
    <w:rsid w:val="00EB56F9"/>
    <w:rsid w:val="00EB6C7F"/>
    <w:rsid w:val="00EC1366"/>
    <w:rsid w:val="00ED0BB6"/>
    <w:rsid w:val="00ED6088"/>
    <w:rsid w:val="00EE2F7B"/>
    <w:rsid w:val="00EE33BD"/>
    <w:rsid w:val="00EF0278"/>
    <w:rsid w:val="00EF2AA8"/>
    <w:rsid w:val="00EF3FE8"/>
    <w:rsid w:val="00F0145D"/>
    <w:rsid w:val="00F02AE7"/>
    <w:rsid w:val="00F02B80"/>
    <w:rsid w:val="00F03B42"/>
    <w:rsid w:val="00F0464C"/>
    <w:rsid w:val="00F04DE5"/>
    <w:rsid w:val="00F16536"/>
    <w:rsid w:val="00F26EEA"/>
    <w:rsid w:val="00F316D4"/>
    <w:rsid w:val="00F36A60"/>
    <w:rsid w:val="00F41D45"/>
    <w:rsid w:val="00F4772F"/>
    <w:rsid w:val="00F5766E"/>
    <w:rsid w:val="00F624DB"/>
    <w:rsid w:val="00F63802"/>
    <w:rsid w:val="00F65ADE"/>
    <w:rsid w:val="00F72A04"/>
    <w:rsid w:val="00F7400D"/>
    <w:rsid w:val="00F85EDF"/>
    <w:rsid w:val="00F90004"/>
    <w:rsid w:val="00F974B4"/>
    <w:rsid w:val="00FA213B"/>
    <w:rsid w:val="00FA7948"/>
    <w:rsid w:val="00FB388A"/>
    <w:rsid w:val="00FB5534"/>
    <w:rsid w:val="00FB71DC"/>
    <w:rsid w:val="00FB757A"/>
    <w:rsid w:val="00FD5D94"/>
    <w:rsid w:val="00FD77A5"/>
    <w:rsid w:val="00FE042F"/>
    <w:rsid w:val="00FE35B1"/>
    <w:rsid w:val="00FE54A4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446EA7E"/>
  <w15:docId w15:val="{E56E84AB-6EFF-49AB-B983-F0991384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216A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A5B80"/>
  </w:style>
  <w:style w:type="character" w:customStyle="1" w:styleId="FootnoteTextChar">
    <w:name w:val="Footnote Text Char"/>
    <w:basedOn w:val="DefaultParagraphFont"/>
    <w:link w:val="FootnoteText"/>
    <w:rsid w:val="00AA5B80"/>
    <w:rPr>
      <w:lang w:val="en-US" w:eastAsia="en-US"/>
    </w:rPr>
  </w:style>
  <w:style w:type="character" w:styleId="FootnoteReference">
    <w:name w:val="footnote reference"/>
    <w:basedOn w:val="DefaultParagraphFont"/>
    <w:rsid w:val="00AA5B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347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531FB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A17E-C4EF-401D-BED7-F4D040C8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402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Admin</cp:lastModifiedBy>
  <cp:revision>24</cp:revision>
  <cp:lastPrinted>2025-08-06T08:36:00Z</cp:lastPrinted>
  <dcterms:created xsi:type="dcterms:W3CDTF">2026-01-23T01:37:00Z</dcterms:created>
  <dcterms:modified xsi:type="dcterms:W3CDTF">2026-01-23T02:34:00Z</dcterms:modified>
</cp:coreProperties>
</file>